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3E12" w14:textId="77777777" w:rsidR="000C6EFF" w:rsidRPr="005F4E25" w:rsidRDefault="000C6EFF" w:rsidP="005F4E2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F4E25">
        <w:rPr>
          <w:rFonts w:asciiTheme="minorHAnsi" w:hAnsiTheme="minorHAnsi" w:cstheme="minorHAnsi"/>
          <w:b/>
          <w:sz w:val="32"/>
          <w:szCs w:val="32"/>
        </w:rPr>
        <w:t>Board Self-Assessment Form</w:t>
      </w:r>
    </w:p>
    <w:p w14:paraId="0EE841A7" w14:textId="1BF3E550" w:rsidR="00CA4A1F" w:rsidRPr="005F4E25" w:rsidRDefault="000C6EFF" w:rsidP="005F4E25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Feel free to </w:t>
      </w:r>
      <w:proofErr w:type="gramStart"/>
      <w:r w:rsidR="005F4E25"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>update</w:t>
      </w:r>
      <w:r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 </w:t>
      </w:r>
      <w:r w:rsidR="005F4E25"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>for</w:t>
      </w:r>
      <w:proofErr w:type="gramEnd"/>
      <w:r w:rsidR="005F4E25"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 </w:t>
      </w:r>
      <w:r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>your own board’s use</w:t>
      </w:r>
    </w:p>
    <w:p w14:paraId="05EE0739" w14:textId="77777777" w:rsidR="000C6EFF" w:rsidRPr="005F4E25" w:rsidRDefault="000C6EFF" w:rsidP="000C6EFF">
      <w:pPr>
        <w:rPr>
          <w:rFonts w:asciiTheme="minorHAnsi" w:hAnsiTheme="minorHAnsi" w:cstheme="minorHAnsi"/>
        </w:rPr>
      </w:pPr>
    </w:p>
    <w:p w14:paraId="7E0423F0" w14:textId="77777777" w:rsidR="0074048D" w:rsidRPr="005F4E25" w:rsidRDefault="001146E8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Your Name_____________________________________________________________</w:t>
      </w:r>
      <w:r w:rsidR="0074048D" w:rsidRPr="005F4E2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C38D22B" w14:textId="0255788D" w:rsidR="001146E8" w:rsidRPr="005F4E25" w:rsidRDefault="0074048D">
      <w:pPr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</w:pPr>
      <w:r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(You may need to determine if </w:t>
      </w:r>
      <w:proofErr w:type="gramStart"/>
      <w:r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>an anonymous</w:t>
      </w:r>
      <w:proofErr w:type="gramEnd"/>
      <w:r w:rsidRPr="005F4E25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 form is best for your group)</w:t>
      </w:r>
    </w:p>
    <w:p w14:paraId="0AE39457" w14:textId="77777777" w:rsidR="001146E8" w:rsidRPr="005F4E25" w:rsidRDefault="001146E8">
      <w:pPr>
        <w:rPr>
          <w:rFonts w:asciiTheme="minorHAnsi" w:hAnsiTheme="minorHAnsi" w:cstheme="minorHAnsi"/>
          <w:sz w:val="22"/>
          <w:szCs w:val="22"/>
        </w:rPr>
      </w:pPr>
    </w:p>
    <w:p w14:paraId="6C3FC70E" w14:textId="21B0D3F2" w:rsidR="008651AA" w:rsidRPr="005F4E25" w:rsidRDefault="008651AA" w:rsidP="008651AA">
      <w:pPr>
        <w:rPr>
          <w:rFonts w:asciiTheme="minorHAnsi" w:hAnsiTheme="minorHAnsi" w:cstheme="minorHAnsi"/>
          <w:b/>
          <w:sz w:val="22"/>
          <w:szCs w:val="22"/>
        </w:rPr>
      </w:pPr>
      <w:r w:rsidRPr="005F4E25">
        <w:rPr>
          <w:rFonts w:asciiTheme="minorHAnsi" w:hAnsiTheme="minorHAnsi" w:cstheme="minorHAnsi"/>
          <w:b/>
          <w:sz w:val="22"/>
          <w:szCs w:val="22"/>
        </w:rPr>
        <w:t>Board Assessment</w:t>
      </w:r>
    </w:p>
    <w:p w14:paraId="65C4682F" w14:textId="77777777" w:rsidR="008651AA" w:rsidRPr="005F4E25" w:rsidRDefault="008651AA" w:rsidP="008651AA">
      <w:pPr>
        <w:rPr>
          <w:rFonts w:asciiTheme="minorHAnsi" w:hAnsiTheme="minorHAnsi" w:cstheme="minorHAnsi"/>
          <w:sz w:val="22"/>
          <w:szCs w:val="22"/>
        </w:rPr>
      </w:pPr>
    </w:p>
    <w:p w14:paraId="3ADDB5E8" w14:textId="2AECC0B6" w:rsidR="007606E0" w:rsidRPr="005F4E25" w:rsidRDefault="000126A8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1. </w:t>
      </w:r>
      <w:r w:rsidR="007606E0" w:rsidRPr="005F4E25">
        <w:rPr>
          <w:rFonts w:asciiTheme="minorHAnsi" w:hAnsiTheme="minorHAnsi" w:cstheme="minorHAnsi"/>
          <w:sz w:val="22"/>
          <w:szCs w:val="22"/>
        </w:rPr>
        <w:t xml:space="preserve">New board members </w:t>
      </w:r>
      <w:r w:rsidR="00A95DE5" w:rsidRPr="005F4E25">
        <w:rPr>
          <w:rFonts w:asciiTheme="minorHAnsi" w:hAnsiTheme="minorHAnsi" w:cstheme="minorHAnsi"/>
          <w:sz w:val="22"/>
          <w:szCs w:val="22"/>
        </w:rPr>
        <w:t xml:space="preserve">receive an orientation that includes </w:t>
      </w:r>
      <w:r w:rsidR="00E40F74" w:rsidRPr="005F4E25">
        <w:rPr>
          <w:rFonts w:asciiTheme="minorHAnsi" w:hAnsiTheme="minorHAnsi" w:cstheme="minorHAnsi"/>
          <w:sz w:val="22"/>
          <w:szCs w:val="22"/>
        </w:rPr>
        <w:t>the</w:t>
      </w:r>
      <w:r w:rsidR="00A95DE5"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="007606E0" w:rsidRPr="005F4E25">
        <w:rPr>
          <w:rFonts w:asciiTheme="minorHAnsi" w:hAnsiTheme="minorHAnsi" w:cstheme="minorHAnsi"/>
          <w:sz w:val="22"/>
          <w:szCs w:val="22"/>
        </w:rPr>
        <w:t xml:space="preserve">mission, bylaws, policies, and programs, as well as the roles and responsibilities </w:t>
      </w:r>
      <w:r w:rsidR="00CA4A1F" w:rsidRPr="005F4E25">
        <w:rPr>
          <w:rFonts w:asciiTheme="minorHAnsi" w:hAnsiTheme="minorHAnsi" w:cstheme="minorHAnsi"/>
          <w:sz w:val="22"/>
          <w:szCs w:val="22"/>
        </w:rPr>
        <w:t>of</w:t>
      </w:r>
      <w:r w:rsidR="007606E0" w:rsidRPr="005F4E25">
        <w:rPr>
          <w:rFonts w:asciiTheme="minorHAnsi" w:hAnsiTheme="minorHAnsi" w:cstheme="minorHAnsi"/>
          <w:sz w:val="22"/>
          <w:szCs w:val="22"/>
        </w:rPr>
        <w:t xml:space="preserve"> board members. Access to documentation is provided in the orientation process</w:t>
      </w:r>
      <w:r w:rsidR="00A95DE5" w:rsidRPr="005F4E25">
        <w:rPr>
          <w:rFonts w:asciiTheme="minorHAnsi" w:hAnsiTheme="minorHAnsi" w:cstheme="minorHAnsi"/>
          <w:sz w:val="22"/>
          <w:szCs w:val="22"/>
        </w:rPr>
        <w:t>.</w:t>
      </w:r>
    </w:p>
    <w:p w14:paraId="66984F29" w14:textId="77777777" w:rsidR="00CA4A1F" w:rsidRPr="005F4E25" w:rsidRDefault="00CA4A1F" w:rsidP="005F4E25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7C21B57A" w14:textId="77777777" w:rsidR="00CA4A1F" w:rsidRPr="005F4E25" w:rsidRDefault="00CA4A1F">
      <w:pPr>
        <w:rPr>
          <w:rFonts w:asciiTheme="minorHAnsi" w:hAnsiTheme="minorHAnsi" w:cstheme="minorHAnsi"/>
          <w:sz w:val="22"/>
          <w:szCs w:val="22"/>
        </w:rPr>
      </w:pPr>
    </w:p>
    <w:p w14:paraId="343C0481" w14:textId="77777777" w:rsidR="00192474" w:rsidRPr="005F4E25" w:rsidRDefault="000126A8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2.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The </w:t>
      </w:r>
      <w:r w:rsidR="00A95DE5" w:rsidRPr="005F4E25">
        <w:rPr>
          <w:rFonts w:asciiTheme="minorHAnsi" w:hAnsiTheme="minorHAnsi" w:cstheme="minorHAnsi"/>
          <w:sz w:val="22"/>
          <w:szCs w:val="22"/>
        </w:rPr>
        <w:t>board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="00192474" w:rsidRPr="005F4E25">
        <w:rPr>
          <w:rFonts w:asciiTheme="minorHAnsi" w:hAnsiTheme="minorHAnsi" w:cstheme="minorHAnsi"/>
          <w:sz w:val="22"/>
          <w:szCs w:val="22"/>
        </w:rPr>
        <w:t>has at least the minimum number of members as required by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our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 bylaws and relevant statutes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D859403" w14:textId="77777777" w:rsidR="00CA4A1F" w:rsidRPr="005F4E25" w:rsidRDefault="00CA4A1F" w:rsidP="00CA4A1F">
      <w:pPr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18352C64" w14:textId="77777777" w:rsidR="00CA4A1F" w:rsidRPr="005F4E25" w:rsidRDefault="00CA4A1F">
      <w:pPr>
        <w:rPr>
          <w:rFonts w:asciiTheme="minorHAnsi" w:hAnsiTheme="minorHAnsi" w:cstheme="minorHAnsi"/>
          <w:sz w:val="22"/>
          <w:szCs w:val="22"/>
        </w:rPr>
      </w:pPr>
    </w:p>
    <w:p w14:paraId="4AF4BC4A" w14:textId="3FE0DA3C" w:rsidR="00192474" w:rsidRPr="005F4E25" w:rsidRDefault="00E40F74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3</w:t>
      </w:r>
      <w:proofErr w:type="gramStart"/>
      <w:r w:rsidR="000126A8" w:rsidRPr="005F4E25">
        <w:rPr>
          <w:rFonts w:asciiTheme="minorHAnsi" w:hAnsiTheme="minorHAnsi" w:cstheme="minorHAnsi"/>
          <w:sz w:val="22"/>
          <w:szCs w:val="22"/>
        </w:rPr>
        <w:t>.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 </w:t>
      </w:r>
      <w:r w:rsidR="00A95DE5" w:rsidRPr="005F4E25">
        <w:rPr>
          <w:rFonts w:asciiTheme="minorHAnsi" w:hAnsiTheme="minorHAnsi" w:cstheme="minorHAnsi"/>
          <w:sz w:val="22"/>
          <w:szCs w:val="22"/>
        </w:rPr>
        <w:t>T</w:t>
      </w:r>
      <w:r w:rsidR="00192474" w:rsidRPr="005F4E25">
        <w:rPr>
          <w:rFonts w:asciiTheme="minorHAnsi" w:hAnsiTheme="minorHAnsi" w:cstheme="minorHAnsi"/>
          <w:sz w:val="22"/>
          <w:szCs w:val="22"/>
        </w:rPr>
        <w:t>he</w:t>
      </w:r>
      <w:proofErr w:type="gramEnd"/>
      <w:r w:rsidR="00192474" w:rsidRPr="005F4E25">
        <w:rPr>
          <w:rFonts w:asciiTheme="minorHAnsi" w:hAnsiTheme="minorHAnsi" w:cstheme="minorHAnsi"/>
          <w:sz w:val="22"/>
          <w:szCs w:val="22"/>
        </w:rPr>
        <w:t xml:space="preserve"> board evaluates its performance against bylaws</w:t>
      </w:r>
      <w:r w:rsidRPr="005F4E25">
        <w:rPr>
          <w:rFonts w:asciiTheme="minorHAnsi" w:hAnsiTheme="minorHAnsi" w:cstheme="minorHAnsi"/>
          <w:sz w:val="22"/>
          <w:szCs w:val="22"/>
        </w:rPr>
        <w:t xml:space="preserve"> and </w:t>
      </w:r>
      <w:r w:rsidR="00192474" w:rsidRPr="005F4E25">
        <w:rPr>
          <w:rFonts w:asciiTheme="minorHAnsi" w:hAnsiTheme="minorHAnsi" w:cstheme="minorHAnsi"/>
          <w:sz w:val="22"/>
          <w:szCs w:val="22"/>
        </w:rPr>
        <w:t>board policies</w:t>
      </w:r>
      <w:r w:rsidRPr="005F4E25">
        <w:rPr>
          <w:rFonts w:asciiTheme="minorHAnsi" w:hAnsiTheme="minorHAnsi" w:cstheme="minorHAnsi"/>
          <w:sz w:val="22"/>
          <w:szCs w:val="22"/>
        </w:rPr>
        <w:t>.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8330F" w14:textId="77777777" w:rsidR="00CA4A1F" w:rsidRPr="005F4E25" w:rsidRDefault="00CA4A1F" w:rsidP="005F4E25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4BFB8790" w14:textId="77777777" w:rsidR="00CA4A1F" w:rsidRPr="005F4E25" w:rsidRDefault="00CA4A1F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B8C733C" w14:textId="30BA420E" w:rsidR="00CA4A1F" w:rsidRPr="005F4E25" w:rsidRDefault="00E40F74">
      <w:pPr>
        <w:rPr>
          <w:rFonts w:asciiTheme="minorHAnsi" w:hAnsiTheme="minorHAnsi" w:cstheme="minorHAnsi"/>
          <w:i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="000126A8" w:rsidRPr="005F4E25">
        <w:rPr>
          <w:rFonts w:asciiTheme="minorHAnsi" w:hAnsiTheme="minorHAnsi" w:cstheme="minorHAnsi"/>
          <w:sz w:val="22"/>
          <w:szCs w:val="22"/>
        </w:rPr>
        <w:t>.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 The</w:t>
      </w:r>
      <w:proofErr w:type="gramEnd"/>
      <w:r w:rsidR="00CA4A1F"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Pr="005F4E25">
        <w:rPr>
          <w:rFonts w:asciiTheme="minorHAnsi" w:hAnsiTheme="minorHAnsi" w:cstheme="minorHAnsi"/>
          <w:sz w:val="22"/>
          <w:szCs w:val="22"/>
        </w:rPr>
        <w:t xml:space="preserve">board/commission 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maintains a conflict-of-interest policy </w:t>
      </w:r>
      <w:r w:rsidRPr="005F4E25">
        <w:rPr>
          <w:rFonts w:asciiTheme="minorHAnsi" w:hAnsiTheme="minorHAnsi" w:cstheme="minorHAnsi"/>
          <w:sz w:val="22"/>
          <w:szCs w:val="22"/>
        </w:rPr>
        <w:t>which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 all members </w:t>
      </w:r>
      <w:r w:rsidRPr="005F4E25">
        <w:rPr>
          <w:rFonts w:asciiTheme="minorHAnsi" w:hAnsiTheme="minorHAnsi" w:cstheme="minorHAnsi"/>
          <w:sz w:val="22"/>
          <w:szCs w:val="22"/>
        </w:rPr>
        <w:t>understand and follow.</w:t>
      </w:r>
    </w:p>
    <w:p w14:paraId="262D890F" w14:textId="77777777" w:rsidR="00CA4A1F" w:rsidRPr="005F4E25" w:rsidRDefault="00CA4A1F" w:rsidP="005F4E25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3BEFCA22" w14:textId="77777777" w:rsidR="00CA4A1F" w:rsidRPr="005F4E25" w:rsidRDefault="00CA4A1F">
      <w:pPr>
        <w:rPr>
          <w:rFonts w:asciiTheme="minorHAnsi" w:hAnsiTheme="minorHAnsi" w:cstheme="minorHAnsi"/>
          <w:sz w:val="22"/>
          <w:szCs w:val="22"/>
        </w:rPr>
      </w:pPr>
    </w:p>
    <w:p w14:paraId="792A5157" w14:textId="157AE388" w:rsidR="007606E0" w:rsidRPr="005F4E25" w:rsidRDefault="00E40F74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5</w:t>
      </w:r>
      <w:proofErr w:type="gramStart"/>
      <w:r w:rsidR="000126A8" w:rsidRPr="005F4E25">
        <w:rPr>
          <w:rFonts w:asciiTheme="minorHAnsi" w:hAnsiTheme="minorHAnsi" w:cstheme="minorHAnsi"/>
          <w:sz w:val="22"/>
          <w:szCs w:val="22"/>
        </w:rPr>
        <w:t>.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 </w:t>
      </w:r>
      <w:r w:rsidR="00192474" w:rsidRPr="005F4E2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192474" w:rsidRPr="005F4E25">
        <w:rPr>
          <w:rFonts w:asciiTheme="minorHAnsi" w:hAnsiTheme="minorHAnsi" w:cstheme="minorHAnsi"/>
          <w:sz w:val="22"/>
          <w:szCs w:val="22"/>
        </w:rPr>
        <w:t xml:space="preserve"> board has an annual calendar of primary </w:t>
      </w:r>
      <w:r w:rsidR="00040B94" w:rsidRPr="005F4E25">
        <w:rPr>
          <w:rFonts w:asciiTheme="minorHAnsi" w:hAnsiTheme="minorHAnsi" w:cstheme="minorHAnsi"/>
          <w:sz w:val="22"/>
          <w:szCs w:val="22"/>
        </w:rPr>
        <w:t xml:space="preserve">meetings, </w:t>
      </w:r>
      <w:r w:rsidR="00192474" w:rsidRPr="005F4E25">
        <w:rPr>
          <w:rFonts w:asciiTheme="minorHAnsi" w:hAnsiTheme="minorHAnsi" w:cstheme="minorHAnsi"/>
          <w:sz w:val="22"/>
          <w:szCs w:val="22"/>
        </w:rPr>
        <w:t>activities</w:t>
      </w:r>
      <w:r w:rsidR="00040B94" w:rsidRPr="005F4E25">
        <w:rPr>
          <w:rFonts w:asciiTheme="minorHAnsi" w:hAnsiTheme="minorHAnsi" w:cstheme="minorHAnsi"/>
          <w:sz w:val="22"/>
          <w:szCs w:val="22"/>
        </w:rPr>
        <w:t>,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 and assignments. This is</w:t>
      </w:r>
      <w:r w:rsidRPr="005F4E25">
        <w:rPr>
          <w:rFonts w:asciiTheme="minorHAnsi" w:hAnsiTheme="minorHAnsi" w:cstheme="minorHAnsi"/>
          <w:sz w:val="22"/>
          <w:szCs w:val="22"/>
        </w:rPr>
        <w:t xml:space="preserve"> readily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 available to board members</w:t>
      </w:r>
      <w:r w:rsidRPr="005F4E25">
        <w:rPr>
          <w:rFonts w:asciiTheme="minorHAnsi" w:hAnsiTheme="minorHAnsi" w:cstheme="minorHAnsi"/>
          <w:sz w:val="22"/>
          <w:szCs w:val="22"/>
        </w:rPr>
        <w:t>.</w:t>
      </w:r>
    </w:p>
    <w:p w14:paraId="677F7263" w14:textId="77777777" w:rsidR="00CA4A1F" w:rsidRPr="005F4E25" w:rsidRDefault="00CA4A1F" w:rsidP="00CA4A1F">
      <w:pPr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1F541C81" w14:textId="77777777" w:rsidR="00192474" w:rsidRPr="005F4E25" w:rsidRDefault="00192474">
      <w:pPr>
        <w:rPr>
          <w:rFonts w:asciiTheme="minorHAnsi" w:hAnsiTheme="minorHAnsi" w:cstheme="minorHAnsi"/>
          <w:sz w:val="22"/>
          <w:szCs w:val="22"/>
        </w:rPr>
      </w:pPr>
    </w:p>
    <w:p w14:paraId="5263B89A" w14:textId="56ADCBA1" w:rsidR="00040B94" w:rsidRPr="005F4E25" w:rsidRDefault="00E40F74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6</w:t>
      </w:r>
      <w:proofErr w:type="gramStart"/>
      <w:r w:rsidR="000126A8" w:rsidRPr="005F4E25">
        <w:rPr>
          <w:rFonts w:asciiTheme="minorHAnsi" w:hAnsiTheme="minorHAnsi" w:cstheme="minorHAnsi"/>
          <w:sz w:val="22"/>
          <w:szCs w:val="22"/>
        </w:rPr>
        <w:t>.</w:t>
      </w:r>
      <w:r w:rsidR="00CA4A1F" w:rsidRPr="005F4E25">
        <w:rPr>
          <w:rFonts w:asciiTheme="minorHAnsi" w:hAnsiTheme="minorHAnsi" w:cstheme="minorHAnsi"/>
          <w:sz w:val="22"/>
          <w:szCs w:val="22"/>
        </w:rPr>
        <w:t xml:space="preserve">  All</w:t>
      </w:r>
      <w:proofErr w:type="gramEnd"/>
      <w:r w:rsidR="00CA4A1F" w:rsidRPr="005F4E25">
        <w:rPr>
          <w:rFonts w:asciiTheme="minorHAnsi" w:hAnsiTheme="minorHAnsi" w:cstheme="minorHAnsi"/>
          <w:sz w:val="22"/>
          <w:szCs w:val="22"/>
        </w:rPr>
        <w:t xml:space="preserve"> m</w:t>
      </w:r>
      <w:r w:rsidR="00192474" w:rsidRPr="005F4E25">
        <w:rPr>
          <w:rFonts w:asciiTheme="minorHAnsi" w:hAnsiTheme="minorHAnsi" w:cstheme="minorHAnsi"/>
          <w:sz w:val="22"/>
          <w:szCs w:val="22"/>
        </w:rPr>
        <w:t>eetings have written agendas and materials relating to significant decisions are given to the board in advance of the meeting. Board and policy matters a</w:t>
      </w:r>
      <w:r w:rsidR="00CA4A1F" w:rsidRPr="005F4E25">
        <w:rPr>
          <w:rFonts w:asciiTheme="minorHAnsi" w:hAnsiTheme="minorHAnsi" w:cstheme="minorHAnsi"/>
          <w:sz w:val="22"/>
          <w:szCs w:val="22"/>
        </w:rPr>
        <w:t>re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="00A95DE5" w:rsidRPr="005F4E25">
        <w:rPr>
          <w:rFonts w:asciiTheme="minorHAnsi" w:hAnsiTheme="minorHAnsi" w:cstheme="minorHAnsi"/>
          <w:sz w:val="22"/>
          <w:szCs w:val="22"/>
        </w:rPr>
        <w:t>documented and retained as per b</w:t>
      </w:r>
      <w:r w:rsidR="00192474" w:rsidRPr="005F4E25">
        <w:rPr>
          <w:rFonts w:asciiTheme="minorHAnsi" w:hAnsiTheme="minorHAnsi" w:cstheme="minorHAnsi"/>
          <w:sz w:val="22"/>
          <w:szCs w:val="22"/>
        </w:rPr>
        <w:t xml:space="preserve">oard policy. </w:t>
      </w:r>
    </w:p>
    <w:p w14:paraId="4E82C9AE" w14:textId="77777777" w:rsidR="00CA4A1F" w:rsidRPr="005F4E25" w:rsidRDefault="00CA4A1F" w:rsidP="00CA4A1F">
      <w:pPr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0A7FF400" w14:textId="77777777" w:rsidR="009E35C1" w:rsidRPr="005F4E25" w:rsidRDefault="009E35C1" w:rsidP="00CA4A1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C06B08" w14:textId="5959BB95" w:rsidR="009E35C1" w:rsidRPr="005F4E25" w:rsidRDefault="00E40F74" w:rsidP="009E35C1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9E35C1" w:rsidRPr="005F4E25">
        <w:rPr>
          <w:rFonts w:asciiTheme="minorHAnsi" w:hAnsiTheme="minorHAnsi" w:cstheme="minorHAnsi"/>
          <w:sz w:val="22"/>
          <w:szCs w:val="22"/>
        </w:rPr>
        <w:t>.  The</w:t>
      </w:r>
      <w:proofErr w:type="gramEnd"/>
      <w:r w:rsidR="009E35C1" w:rsidRPr="005F4E25">
        <w:rPr>
          <w:rFonts w:asciiTheme="minorHAnsi" w:hAnsiTheme="minorHAnsi" w:cstheme="minorHAnsi"/>
          <w:sz w:val="22"/>
          <w:szCs w:val="22"/>
        </w:rPr>
        <w:t xml:space="preserve"> board meetings are effective.</w:t>
      </w:r>
    </w:p>
    <w:p w14:paraId="15D6F33E" w14:textId="77777777" w:rsidR="009E35C1" w:rsidRPr="005F4E25" w:rsidRDefault="009E35C1" w:rsidP="005F4E25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</w:t>
      </w:r>
      <w:r w:rsidR="00195B45" w:rsidRPr="005F4E25">
        <w:rPr>
          <w:rFonts w:asciiTheme="minorHAnsi" w:hAnsiTheme="minorHAnsi" w:cstheme="minorHAnsi"/>
          <w:sz w:val="22"/>
          <w:szCs w:val="22"/>
        </w:rPr>
        <w:t>Agree</w:t>
      </w:r>
      <w:r w:rsidRPr="005F4E25">
        <w:rPr>
          <w:rFonts w:asciiTheme="minorHAnsi" w:hAnsiTheme="minorHAnsi" w:cstheme="minorHAnsi"/>
          <w:sz w:val="22"/>
          <w:szCs w:val="22"/>
        </w:rPr>
        <w:t xml:space="preserve">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18ECD624" w14:textId="77777777" w:rsidR="00745C56" w:rsidRPr="005F4E25" w:rsidRDefault="00745C56" w:rsidP="009E35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E0D606" w14:textId="5DB8922B" w:rsidR="00745C56" w:rsidRPr="005F4E25" w:rsidRDefault="00745C56" w:rsidP="00745C56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8.  Members who leave the board are doing so under normal term expirations or other causes unrelated to this board/commission.</w:t>
      </w:r>
    </w:p>
    <w:p w14:paraId="723E4320" w14:textId="30345115" w:rsidR="009E35C1" w:rsidRPr="005F4E25" w:rsidRDefault="00745C56" w:rsidP="005F4E25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Agree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61BA43BB" w14:textId="77777777" w:rsidR="00961185" w:rsidRPr="005F4E25" w:rsidRDefault="00961185" w:rsidP="00961185">
      <w:pPr>
        <w:rPr>
          <w:rFonts w:asciiTheme="minorHAnsi" w:hAnsiTheme="minorHAnsi" w:cstheme="minorHAnsi"/>
          <w:sz w:val="22"/>
          <w:szCs w:val="22"/>
        </w:rPr>
      </w:pPr>
    </w:p>
    <w:p w14:paraId="79B03FE7" w14:textId="79907DE5" w:rsidR="00961185" w:rsidRPr="005F4E25" w:rsidRDefault="00961185" w:rsidP="00961185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Pr="005F4E25">
        <w:rPr>
          <w:rFonts w:asciiTheme="minorHAnsi" w:hAnsiTheme="minorHAnsi" w:cstheme="minorHAnsi"/>
          <w:sz w:val="22"/>
          <w:szCs w:val="22"/>
        </w:rPr>
        <w:t>.  The</w:t>
      </w:r>
      <w:proofErr w:type="gramEnd"/>
      <w:r w:rsidRPr="005F4E25">
        <w:rPr>
          <w:rFonts w:asciiTheme="minorHAnsi" w:hAnsiTheme="minorHAnsi" w:cstheme="minorHAnsi"/>
          <w:sz w:val="22"/>
          <w:szCs w:val="22"/>
        </w:rPr>
        <w:t xml:space="preserve"> board/commission values diverse perspectives and promotes constructive disagreements in discussions.</w:t>
      </w:r>
    </w:p>
    <w:p w14:paraId="0FE4EABC" w14:textId="77777777" w:rsidR="00961185" w:rsidRPr="005F4E25" w:rsidRDefault="00961185" w:rsidP="005F4E25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 xml:space="preserve">□ Agree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Needs Work </w:t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</w:r>
      <w:r w:rsidRPr="005F4E25">
        <w:rPr>
          <w:rFonts w:asciiTheme="minorHAnsi" w:hAnsiTheme="minorHAnsi" w:cstheme="minorHAnsi"/>
          <w:sz w:val="22"/>
          <w:szCs w:val="22"/>
        </w:rPr>
        <w:tab/>
        <w:t xml:space="preserve"> □ Unknown.</w:t>
      </w:r>
    </w:p>
    <w:p w14:paraId="4FAA1B99" w14:textId="77777777" w:rsidR="00961185" w:rsidRPr="005F4E25" w:rsidRDefault="00961185" w:rsidP="00BE1AD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A205E7" w14:textId="77777777" w:rsidR="009E35C1" w:rsidRPr="005F4E25" w:rsidRDefault="009E35C1" w:rsidP="009E35C1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7C962AF" w14:textId="17BFB2A0" w:rsidR="009E35C1" w:rsidRPr="005F4E25" w:rsidRDefault="009E35C1" w:rsidP="009E35C1">
      <w:pPr>
        <w:rPr>
          <w:rFonts w:asciiTheme="minorHAnsi" w:hAnsiTheme="minorHAnsi" w:cstheme="minorHAnsi"/>
          <w:b/>
          <w:sz w:val="22"/>
          <w:szCs w:val="22"/>
        </w:rPr>
      </w:pPr>
      <w:r w:rsidRPr="005F4E25">
        <w:rPr>
          <w:rFonts w:asciiTheme="minorHAnsi" w:hAnsiTheme="minorHAnsi" w:cstheme="minorHAnsi"/>
          <w:b/>
          <w:sz w:val="22"/>
          <w:szCs w:val="22"/>
        </w:rPr>
        <w:t>Additional Questions</w:t>
      </w:r>
      <w:r w:rsidR="00205D5B" w:rsidRPr="005F4E25">
        <w:rPr>
          <w:rFonts w:asciiTheme="minorHAnsi" w:hAnsiTheme="minorHAnsi" w:cstheme="minorHAnsi"/>
          <w:b/>
          <w:sz w:val="22"/>
          <w:szCs w:val="22"/>
        </w:rPr>
        <w:t xml:space="preserve"> (Optional)</w:t>
      </w:r>
    </w:p>
    <w:p w14:paraId="43DB9F67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5B7F055D" w14:textId="3379FA1B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1</w:t>
      </w:r>
      <w:proofErr w:type="gramStart"/>
      <w:r w:rsidRPr="005F4E25">
        <w:rPr>
          <w:rFonts w:asciiTheme="minorHAnsi" w:hAnsiTheme="minorHAnsi" w:cstheme="minorHAnsi"/>
          <w:sz w:val="22"/>
          <w:szCs w:val="22"/>
        </w:rPr>
        <w:t>.  What</w:t>
      </w:r>
      <w:proofErr w:type="gramEnd"/>
      <w:r w:rsidRPr="005F4E25">
        <w:rPr>
          <w:rFonts w:asciiTheme="minorHAnsi" w:hAnsiTheme="minorHAnsi" w:cstheme="minorHAnsi"/>
          <w:sz w:val="22"/>
          <w:szCs w:val="22"/>
        </w:rPr>
        <w:t xml:space="preserve"> has occupied the greatest amount of the </w:t>
      </w:r>
      <w:r w:rsidR="00E40F74" w:rsidRPr="005F4E25">
        <w:rPr>
          <w:rFonts w:asciiTheme="minorHAnsi" w:hAnsiTheme="minorHAnsi" w:cstheme="minorHAnsi"/>
          <w:sz w:val="22"/>
          <w:szCs w:val="22"/>
        </w:rPr>
        <w:t xml:space="preserve">board/commission’s </w:t>
      </w:r>
      <w:r w:rsidRPr="005F4E25">
        <w:rPr>
          <w:rFonts w:asciiTheme="minorHAnsi" w:hAnsiTheme="minorHAnsi" w:cstheme="minorHAnsi"/>
          <w:sz w:val="22"/>
          <w:szCs w:val="22"/>
        </w:rPr>
        <w:t>time in the past year?</w:t>
      </w:r>
    </w:p>
    <w:p w14:paraId="32FD9D8C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4691D8C1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245723B4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15C19137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6435363C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686E78A2" w14:textId="69CAB8FE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Pr="005F4E25">
        <w:rPr>
          <w:rFonts w:asciiTheme="minorHAnsi" w:hAnsiTheme="minorHAnsi" w:cstheme="minorHAnsi"/>
          <w:sz w:val="22"/>
          <w:szCs w:val="22"/>
        </w:rPr>
        <w:t>.  What</w:t>
      </w:r>
      <w:proofErr w:type="gramEnd"/>
      <w:r w:rsidRPr="005F4E25">
        <w:rPr>
          <w:rFonts w:asciiTheme="minorHAnsi" w:hAnsiTheme="minorHAnsi" w:cstheme="minorHAnsi"/>
          <w:sz w:val="22"/>
          <w:szCs w:val="22"/>
        </w:rPr>
        <w:t xml:space="preserve"> do you think are the issues that should occupy the </w:t>
      </w:r>
      <w:r w:rsidR="00E40F74" w:rsidRPr="005F4E25">
        <w:rPr>
          <w:rFonts w:asciiTheme="minorHAnsi" w:hAnsiTheme="minorHAnsi" w:cstheme="minorHAnsi"/>
          <w:sz w:val="22"/>
          <w:szCs w:val="22"/>
        </w:rPr>
        <w:t>board/commission’s</w:t>
      </w:r>
      <w:r w:rsidRPr="005F4E25">
        <w:rPr>
          <w:rFonts w:asciiTheme="minorHAnsi" w:hAnsiTheme="minorHAnsi" w:cstheme="minorHAnsi"/>
          <w:sz w:val="22"/>
          <w:szCs w:val="22"/>
        </w:rPr>
        <w:t xml:space="preserve"> time next?</w:t>
      </w:r>
    </w:p>
    <w:p w14:paraId="7116BAB6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1005CC7C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414F9423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4B69CA23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498267F8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2ADB7467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3.  What specific skills and attributes do you bring to the board?  Are we taking advantage of them?</w:t>
      </w:r>
    </w:p>
    <w:p w14:paraId="400D6F0E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5E6A4B8B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6F098EE8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2EE0FD12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3898EEF7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085972C2" w14:textId="23553BBF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5F4E25">
        <w:rPr>
          <w:rFonts w:asciiTheme="minorHAnsi" w:hAnsiTheme="minorHAnsi" w:cstheme="minorHAnsi"/>
          <w:sz w:val="22"/>
          <w:szCs w:val="22"/>
        </w:rPr>
        <w:t>.  How</w:t>
      </w:r>
      <w:proofErr w:type="gramEnd"/>
      <w:r w:rsidRPr="005F4E25">
        <w:rPr>
          <w:rFonts w:asciiTheme="minorHAnsi" w:hAnsiTheme="minorHAnsi" w:cstheme="minorHAnsi"/>
          <w:sz w:val="22"/>
          <w:szCs w:val="22"/>
        </w:rPr>
        <w:t xml:space="preserve"> else do you contribute to success of the </w:t>
      </w:r>
      <w:r w:rsidR="00E40F74" w:rsidRPr="005F4E25">
        <w:rPr>
          <w:rFonts w:asciiTheme="minorHAnsi" w:hAnsiTheme="minorHAnsi" w:cstheme="minorHAnsi"/>
          <w:sz w:val="22"/>
          <w:szCs w:val="22"/>
        </w:rPr>
        <w:t>board/commission?</w:t>
      </w:r>
    </w:p>
    <w:p w14:paraId="6A94406F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5478D8DC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2E1ECD78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3B7909CE" w14:textId="77777777" w:rsidR="00040B94" w:rsidRPr="005F4E25" w:rsidRDefault="00040B94" w:rsidP="009E35C1">
      <w:pPr>
        <w:rPr>
          <w:rFonts w:asciiTheme="minorHAnsi" w:hAnsiTheme="minorHAnsi" w:cstheme="minorHAnsi"/>
          <w:sz w:val="22"/>
          <w:szCs w:val="22"/>
        </w:rPr>
      </w:pPr>
    </w:p>
    <w:p w14:paraId="3B245766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</w:p>
    <w:p w14:paraId="7C39B7F9" w14:textId="77777777" w:rsidR="009E35C1" w:rsidRPr="005F4E25" w:rsidRDefault="009E35C1" w:rsidP="009E35C1">
      <w:pPr>
        <w:rPr>
          <w:rFonts w:asciiTheme="minorHAnsi" w:hAnsiTheme="minorHAnsi" w:cstheme="minorHAnsi"/>
          <w:sz w:val="22"/>
          <w:szCs w:val="22"/>
        </w:rPr>
      </w:pPr>
      <w:r w:rsidRPr="005F4E25">
        <w:rPr>
          <w:rFonts w:asciiTheme="minorHAnsi" w:hAnsiTheme="minorHAnsi" w:cstheme="minorHAnsi"/>
          <w:sz w:val="22"/>
          <w:szCs w:val="22"/>
        </w:rPr>
        <w:t>5.  Please provide any additional comments.</w:t>
      </w:r>
    </w:p>
    <w:sectPr w:rsidR="009E35C1" w:rsidRPr="005F4E25" w:rsidSect="004E42B8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F58D" w14:textId="77777777" w:rsidR="008D1D88" w:rsidRDefault="008D1D88" w:rsidP="00863C56">
      <w:r>
        <w:separator/>
      </w:r>
    </w:p>
  </w:endnote>
  <w:endnote w:type="continuationSeparator" w:id="0">
    <w:p w14:paraId="1793B6F5" w14:textId="77777777" w:rsidR="008D1D88" w:rsidRDefault="008D1D88" w:rsidP="0086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FB48" w14:textId="7CEC0603" w:rsidR="00205D5B" w:rsidRPr="00863C56" w:rsidRDefault="006A298C" w:rsidP="00E40F74">
    <w:pPr>
      <w:pStyle w:val="Footer"/>
      <w:tabs>
        <w:tab w:val="clear" w:pos="9360"/>
        <w:tab w:val="right" w:pos="10260"/>
      </w:tabs>
      <w:rPr>
        <w:sz w:val="18"/>
        <w:szCs w:val="18"/>
      </w:rPr>
    </w:pPr>
    <w:r w:rsidRPr="00863C56">
      <w:rPr>
        <w:sz w:val="18"/>
        <w:szCs w:val="18"/>
      </w:rPr>
      <w:t>Board</w:t>
    </w:r>
    <w:r>
      <w:rPr>
        <w:sz w:val="18"/>
        <w:szCs w:val="18"/>
      </w:rPr>
      <w:t xml:space="preserve"> Self-</w:t>
    </w:r>
    <w:r w:rsidR="0032194A">
      <w:rPr>
        <w:sz w:val="18"/>
        <w:szCs w:val="18"/>
      </w:rPr>
      <w:t>assessment</w:t>
    </w:r>
    <w:r>
      <w:rPr>
        <w:sz w:val="18"/>
        <w:szCs w:val="18"/>
      </w:rPr>
      <w:t xml:space="preserve"> Policy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07AAC690" w14:textId="77777777" w:rsidR="006A298C" w:rsidRDefault="006A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0873" w14:textId="77777777" w:rsidR="008D1D88" w:rsidRDefault="008D1D88" w:rsidP="00863C56">
      <w:r>
        <w:separator/>
      </w:r>
    </w:p>
  </w:footnote>
  <w:footnote w:type="continuationSeparator" w:id="0">
    <w:p w14:paraId="5480AE89" w14:textId="77777777" w:rsidR="008D1D88" w:rsidRDefault="008D1D88" w:rsidP="0086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3E19"/>
    <w:multiLevelType w:val="multilevel"/>
    <w:tmpl w:val="A76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69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C"/>
    <w:rsid w:val="00005391"/>
    <w:rsid w:val="000126A8"/>
    <w:rsid w:val="00040B94"/>
    <w:rsid w:val="000C6EFF"/>
    <w:rsid w:val="000E131C"/>
    <w:rsid w:val="001146E8"/>
    <w:rsid w:val="00192474"/>
    <w:rsid w:val="00195B45"/>
    <w:rsid w:val="0019679D"/>
    <w:rsid w:val="00205D5B"/>
    <w:rsid w:val="00265B61"/>
    <w:rsid w:val="002B722A"/>
    <w:rsid w:val="00316D1E"/>
    <w:rsid w:val="0032194A"/>
    <w:rsid w:val="00353646"/>
    <w:rsid w:val="003D49A8"/>
    <w:rsid w:val="00490E6C"/>
    <w:rsid w:val="004E42B8"/>
    <w:rsid w:val="00533E02"/>
    <w:rsid w:val="005F4E25"/>
    <w:rsid w:val="006156B7"/>
    <w:rsid w:val="00645904"/>
    <w:rsid w:val="00651D8E"/>
    <w:rsid w:val="006A294D"/>
    <w:rsid w:val="006A298C"/>
    <w:rsid w:val="0074048D"/>
    <w:rsid w:val="00745C56"/>
    <w:rsid w:val="007606E0"/>
    <w:rsid w:val="00764F96"/>
    <w:rsid w:val="007F6655"/>
    <w:rsid w:val="00822452"/>
    <w:rsid w:val="00863C56"/>
    <w:rsid w:val="008651AA"/>
    <w:rsid w:val="008D1D88"/>
    <w:rsid w:val="00961185"/>
    <w:rsid w:val="009B71C6"/>
    <w:rsid w:val="009C3BEB"/>
    <w:rsid w:val="009D791B"/>
    <w:rsid w:val="009E35C1"/>
    <w:rsid w:val="009E547D"/>
    <w:rsid w:val="00A07953"/>
    <w:rsid w:val="00A363D9"/>
    <w:rsid w:val="00A94B55"/>
    <w:rsid w:val="00A95DE5"/>
    <w:rsid w:val="00AE49BF"/>
    <w:rsid w:val="00BE1AD9"/>
    <w:rsid w:val="00CA3114"/>
    <w:rsid w:val="00CA4A1F"/>
    <w:rsid w:val="00CD1221"/>
    <w:rsid w:val="00CF235F"/>
    <w:rsid w:val="00CF55E4"/>
    <w:rsid w:val="00D04842"/>
    <w:rsid w:val="00D0611B"/>
    <w:rsid w:val="00DC7C12"/>
    <w:rsid w:val="00E40F74"/>
    <w:rsid w:val="00F64A87"/>
    <w:rsid w:val="00F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382A1"/>
  <w15:docId w15:val="{A35357D4-890F-4B59-B0A8-A74586E4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A1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5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D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3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C5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3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C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17E1-6C77-4D55-82F1-295EA028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Board Self- Evaluation for Exec Cmte  4 25 13</vt:lpstr>
    </vt:vector>
  </TitlesOfParts>
  <Company>Aims Community College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Board Self- Evaluation for Exec Cmte  4 25 13</dc:title>
  <dc:creator>M Shepard</dc:creator>
  <cp:lastModifiedBy>Alyssa Parga</cp:lastModifiedBy>
  <cp:revision>2</cp:revision>
  <dcterms:created xsi:type="dcterms:W3CDTF">2025-08-13T18:01:00Z</dcterms:created>
  <dcterms:modified xsi:type="dcterms:W3CDTF">2025-08-13T18:01:00Z</dcterms:modified>
</cp:coreProperties>
</file>