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B5713" w14:textId="77777777" w:rsidR="00BC1203" w:rsidRDefault="00BC1203" w:rsidP="00BC1203">
      <w:pPr>
        <w:tabs>
          <w:tab w:val="right" w:pos="10800"/>
        </w:tabs>
        <w:jc w:val="both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39CDBE9" wp14:editId="53AD4C11">
            <wp:simplePos x="0" y="0"/>
            <wp:positionH relativeFrom="margin">
              <wp:align>center</wp:align>
            </wp:positionH>
            <wp:positionV relativeFrom="margin">
              <wp:posOffset>-66675</wp:posOffset>
            </wp:positionV>
            <wp:extent cx="2819400" cy="794978"/>
            <wp:effectExtent l="19050" t="0" r="0" b="0"/>
            <wp:wrapNone/>
            <wp:docPr id="2" name="Picture 1" descr="C:\Users\eickelmanj\AppData\Local\Microsoft\Windows\Temporary Internet Files\Content.Outlook\TLW03MN9\Cupol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ckelmanj\AppData\Local\Microsoft\Windows\Temporary Internet Files\Content.Outlook\TLW03MN9\Cupola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94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t>Carla L. Sikes</w:t>
      </w:r>
      <w:r>
        <w:rPr>
          <w:sz w:val="20"/>
        </w:rPr>
        <w:tab/>
        <w:t>200 S. Main Street</w:t>
      </w:r>
    </w:p>
    <w:p w14:paraId="1E68540A" w14:textId="77777777" w:rsidR="00BC1203" w:rsidRDefault="00BC1203" w:rsidP="00BC1203">
      <w:pPr>
        <w:tabs>
          <w:tab w:val="right" w:pos="10800"/>
        </w:tabs>
        <w:rPr>
          <w:sz w:val="20"/>
        </w:rPr>
      </w:pPr>
      <w:r>
        <w:rPr>
          <w:i/>
          <w:iCs/>
          <w:sz w:val="20"/>
        </w:rPr>
        <w:t>Municipal Judge</w:t>
      </w:r>
      <w:r>
        <w:rPr>
          <w:sz w:val="20"/>
        </w:rPr>
        <w:tab/>
        <w:t>Pueblo, CO  81003</w:t>
      </w:r>
    </w:p>
    <w:p w14:paraId="236CB8E9" w14:textId="77777777" w:rsidR="00BC1203" w:rsidRDefault="00BC1203" w:rsidP="00BC1203">
      <w:pPr>
        <w:tabs>
          <w:tab w:val="right" w:pos="10890"/>
        </w:tabs>
        <w:rPr>
          <w:sz w:val="20"/>
        </w:rPr>
      </w:pPr>
    </w:p>
    <w:p w14:paraId="1CFE7BBE" w14:textId="77777777" w:rsidR="00BC1203" w:rsidRDefault="00BC1203" w:rsidP="00BC1203">
      <w:pPr>
        <w:tabs>
          <w:tab w:val="right" w:pos="10800"/>
        </w:tabs>
        <w:rPr>
          <w:sz w:val="20"/>
        </w:rPr>
      </w:pPr>
      <w:r>
        <w:rPr>
          <w:sz w:val="20"/>
        </w:rPr>
        <w:t>Lisa K. Coughlin</w:t>
      </w:r>
      <w:r>
        <w:rPr>
          <w:sz w:val="20"/>
        </w:rPr>
        <w:tab/>
      </w:r>
      <w:r w:rsidRPr="00CF258A">
        <w:rPr>
          <w:sz w:val="20"/>
        </w:rPr>
        <w:t xml:space="preserve"> </w:t>
      </w:r>
      <w:r>
        <w:rPr>
          <w:sz w:val="20"/>
        </w:rPr>
        <w:t>Phone (719) 562-3810</w:t>
      </w:r>
    </w:p>
    <w:p w14:paraId="69DDEB3B" w14:textId="77777777" w:rsidR="00BC1203" w:rsidRDefault="00BC1203" w:rsidP="00BC1203">
      <w:pPr>
        <w:tabs>
          <w:tab w:val="right" w:pos="10800"/>
        </w:tabs>
        <w:rPr>
          <w:sz w:val="20"/>
        </w:rPr>
      </w:pPr>
      <w:r>
        <w:rPr>
          <w:i/>
          <w:sz w:val="20"/>
        </w:rPr>
        <w:t>Court Administrator</w:t>
      </w:r>
      <w:r>
        <w:rPr>
          <w:i/>
          <w:sz w:val="20"/>
        </w:rPr>
        <w:tab/>
      </w:r>
      <w:r w:rsidRPr="00CF258A">
        <w:rPr>
          <w:sz w:val="20"/>
        </w:rPr>
        <w:t xml:space="preserve"> </w:t>
      </w:r>
      <w:r>
        <w:rPr>
          <w:sz w:val="20"/>
        </w:rPr>
        <w:t xml:space="preserve">Fax (719) 562-3811 </w:t>
      </w:r>
    </w:p>
    <w:p w14:paraId="7A564169" w14:textId="77777777" w:rsidR="00BC1203" w:rsidRPr="00CA634F" w:rsidRDefault="00BC1203" w:rsidP="00BC1203">
      <w:pPr>
        <w:tabs>
          <w:tab w:val="right" w:pos="10800"/>
        </w:tabs>
        <w:rPr>
          <w:i/>
          <w:sz w:val="20"/>
        </w:rPr>
      </w:pPr>
      <w:r w:rsidRPr="00CA634F">
        <w:rPr>
          <w:i/>
          <w:sz w:val="20"/>
        </w:rPr>
        <w:tab/>
      </w:r>
    </w:p>
    <w:p w14:paraId="60305B85" w14:textId="77777777" w:rsidR="001E6DF1" w:rsidRDefault="001E6DF1" w:rsidP="00BC1203">
      <w:pPr>
        <w:pStyle w:val="Heading1"/>
        <w:rPr>
          <w:sz w:val="28"/>
          <w:szCs w:val="28"/>
        </w:rPr>
      </w:pPr>
    </w:p>
    <w:p w14:paraId="5A184FAE" w14:textId="129B058B" w:rsidR="00BC1203" w:rsidRDefault="00BC1203" w:rsidP="00BC1203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Pueblo Municipal Court</w:t>
      </w:r>
    </w:p>
    <w:p w14:paraId="1BB6CB7F" w14:textId="055C2D57" w:rsidR="00C215C3" w:rsidRDefault="00E12571" w:rsidP="00E12571">
      <w:pPr>
        <w:jc w:val="center"/>
      </w:pPr>
      <w:r>
        <w:t xml:space="preserve">ADA </w:t>
      </w:r>
      <w:r w:rsidR="007168CD">
        <w:t xml:space="preserve">ACCOMMODATION </w:t>
      </w:r>
      <w:bookmarkStart w:id="0" w:name="_GoBack"/>
      <w:bookmarkEnd w:id="0"/>
      <w:r>
        <w:t>REQUEST FORM</w:t>
      </w:r>
    </w:p>
    <w:p w14:paraId="420B126F" w14:textId="12A4CB52" w:rsidR="00E12571" w:rsidRDefault="00E12571" w:rsidP="00E12571">
      <w:pPr>
        <w:jc w:val="center"/>
      </w:pPr>
      <w:r>
        <w:t>Request for Accommodation by Person with a Disability</w:t>
      </w:r>
    </w:p>
    <w:p w14:paraId="5718D511" w14:textId="5B057C13" w:rsidR="00E12571" w:rsidRDefault="00E12571" w:rsidP="00E12571"/>
    <w:p w14:paraId="7C75BC0A" w14:textId="3A33D5BC" w:rsidR="00E12571" w:rsidRDefault="002F612C" w:rsidP="001E6DF1">
      <w:pPr>
        <w:jc w:val="both"/>
      </w:pPr>
      <w:r>
        <w:t>Please fill out this form i</w:t>
      </w:r>
      <w:r w:rsidR="00E12571">
        <w:t>f you require an accommodation under the Americans with Disabilities Act (ADA) for a Municipal Court program or service</w:t>
      </w:r>
      <w:r>
        <w:t>.</w:t>
      </w:r>
      <w:r w:rsidR="00E12571">
        <w:t xml:space="preserve"> </w:t>
      </w:r>
      <w:r>
        <w:t>I</w:t>
      </w:r>
      <w:r w:rsidR="00E12571">
        <w:t xml:space="preserve">t is recommended that you make your request at least two weeks in </w:t>
      </w:r>
      <w:r w:rsidR="00567F1C">
        <w:t>advance</w:t>
      </w:r>
      <w:r w:rsidR="00E12571">
        <w:t xml:space="preserve"> in order to allow the Court time to review your request and make arrangements for the accommodation. All requests for accommodation, regardless of timeliness, will be given due consideration</w:t>
      </w:r>
      <w:r>
        <w:t>.</w:t>
      </w:r>
      <w:r w:rsidR="001E6DF1">
        <w:t xml:space="preserve"> </w:t>
      </w:r>
      <w:r>
        <w:t>A representative of the court may contact you to discuss your request, the accomodation needed and the best course of action</w:t>
      </w:r>
      <w:r w:rsidR="00E12571">
        <w:t>. If you need assistance in filling out this for</w:t>
      </w:r>
      <w:r w:rsidR="004E5A82">
        <w:t>m</w:t>
      </w:r>
      <w:r w:rsidR="00E12571">
        <w:t xml:space="preserve"> please contact the Court at (719) 562-3810 </w:t>
      </w:r>
      <w:r w:rsidR="00DD4F63">
        <w:t>normal business</w:t>
      </w:r>
      <w:r w:rsidR="00E12571">
        <w:t xml:space="preserve"> hours Monday thru Friday 8:00AM to 4:30PM.</w:t>
      </w:r>
    </w:p>
    <w:p w14:paraId="3543B3A0" w14:textId="014ED739" w:rsidR="00E12571" w:rsidRDefault="00E12571" w:rsidP="00E12571"/>
    <w:p w14:paraId="0E6F0EDD" w14:textId="3CBCD3E9" w:rsidR="00E12571" w:rsidRDefault="00E12571" w:rsidP="001E6DF1">
      <w:pPr>
        <w:jc w:val="both"/>
      </w:pPr>
      <w:r>
        <w:t xml:space="preserve">When you are done completing this form, please provide it to the Court. You may email it to </w:t>
      </w:r>
      <w:r w:rsidRPr="001E6DF1">
        <w:rPr>
          <w:rStyle w:val="Hyperlink"/>
          <w:color w:val="auto"/>
          <w:u w:val="none"/>
        </w:rPr>
        <w:t>lcoughlin@pueblo.us</w:t>
      </w:r>
      <w:r>
        <w:t>, fax it to (719) 562-3811 or deliver it in person. You will be notified by the Court once a decision is made, usually within 48 hours, in regards to your request.</w:t>
      </w:r>
    </w:p>
    <w:p w14:paraId="01E64874" w14:textId="2CF6EFA0" w:rsidR="00E12571" w:rsidRDefault="00E12571" w:rsidP="00505080">
      <w:pPr>
        <w:spacing w:before="120"/>
      </w:pPr>
      <w:r>
        <w:t>*Required Fields</w:t>
      </w:r>
    </w:p>
    <w:p w14:paraId="1853A492" w14:textId="77777777" w:rsidR="001E6DF1" w:rsidRDefault="001E6DF1" w:rsidP="00E12571"/>
    <w:p w14:paraId="768B1E88" w14:textId="273116BE" w:rsidR="002D12BB" w:rsidRPr="00505080" w:rsidRDefault="00E12571" w:rsidP="00505080">
      <w:pPr>
        <w:rPr>
          <w:u w:val="single"/>
        </w:rPr>
      </w:pPr>
      <w:r>
        <w:t>*</w:t>
      </w:r>
      <w:r w:rsidRPr="00567F1C">
        <w:rPr>
          <w:b/>
        </w:rPr>
        <w:t>Requestor is</w:t>
      </w:r>
      <w:r>
        <w:t>:</w:t>
      </w:r>
      <w:r w:rsidR="00505080">
        <w:t xml:space="preserve"> </w:t>
      </w:r>
      <w:sdt>
        <w:sdtPr>
          <w:id w:val="-21165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080">
            <w:rPr>
              <w:rFonts w:ascii="MS Gothic" w:eastAsia="MS Gothic" w:hAnsi="MS Gothic" w:hint="eastAsia"/>
            </w:rPr>
            <w:t>☐</w:t>
          </w:r>
        </w:sdtContent>
      </w:sdt>
      <w:r w:rsidR="00DD4F63">
        <w:t xml:space="preserve"> </w:t>
      </w:r>
      <w:r>
        <w:t>Party</w:t>
      </w:r>
      <w:r w:rsidR="00505080">
        <w:t xml:space="preserve"> </w:t>
      </w:r>
      <w:sdt>
        <w:sdtPr>
          <w:id w:val="-30485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F6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Observer</w:t>
      </w:r>
      <w:r w:rsidR="00505080">
        <w:t xml:space="preserve"> </w:t>
      </w:r>
      <w:sdt>
        <w:sdtPr>
          <w:id w:val="-951319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F6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Witness</w:t>
      </w:r>
      <w:r w:rsidR="00505080">
        <w:t xml:space="preserve"> </w:t>
      </w:r>
      <w:sdt>
        <w:sdtPr>
          <w:id w:val="-102147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F6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Attorney</w:t>
      </w:r>
      <w:r w:rsidR="00505080">
        <w:t xml:space="preserve"> </w:t>
      </w:r>
      <w:sdt>
        <w:sdtPr>
          <w:id w:val="-46573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F6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567F1C">
        <w:t>Juror</w:t>
      </w:r>
      <w:r w:rsidR="00505080">
        <w:t xml:space="preserve"> </w:t>
      </w:r>
      <w:sdt>
        <w:sdtPr>
          <w:id w:val="-912395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F6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</w:t>
      </w:r>
      <w:r w:rsidR="00DD4F63">
        <w:t>:</w:t>
      </w:r>
      <w:r w:rsidR="00505080">
        <w:rPr>
          <w:u w:val="single"/>
        </w:rPr>
        <w:tab/>
      </w:r>
      <w:r w:rsidR="00505080">
        <w:rPr>
          <w:u w:val="single"/>
        </w:rPr>
        <w:tab/>
      </w:r>
      <w:r w:rsidR="00505080">
        <w:rPr>
          <w:u w:val="single"/>
        </w:rPr>
        <w:tab/>
      </w:r>
    </w:p>
    <w:p w14:paraId="27F9B146" w14:textId="77777777" w:rsidR="001E6DF1" w:rsidRPr="001E6DF1" w:rsidRDefault="001E6DF1" w:rsidP="00E12571">
      <w:pPr>
        <w:rPr>
          <w:u w:val="single"/>
        </w:rPr>
      </w:pPr>
    </w:p>
    <w:p w14:paraId="1347B1CD" w14:textId="06FABAE3" w:rsidR="002D12BB" w:rsidRPr="00FB2C6D" w:rsidRDefault="002D12BB" w:rsidP="002D12BB">
      <w:pPr>
        <w:spacing w:line="276" w:lineRule="auto"/>
        <w:rPr>
          <w:u w:val="single"/>
        </w:rPr>
      </w:pPr>
      <w:r>
        <w:t>*</w:t>
      </w:r>
      <w:r w:rsidRPr="00ED036B">
        <w:rPr>
          <w:b/>
        </w:rPr>
        <w:t>Name:</w:t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</w:p>
    <w:p w14:paraId="118A50CF" w14:textId="14AC8A47" w:rsidR="002D12BB" w:rsidRDefault="002D12BB" w:rsidP="002D12BB">
      <w:pPr>
        <w:spacing w:line="276" w:lineRule="auto"/>
      </w:pPr>
    </w:p>
    <w:p w14:paraId="08D3941A" w14:textId="5BE048F7" w:rsidR="002D12BB" w:rsidRPr="00FB2C6D" w:rsidRDefault="002D12BB" w:rsidP="002D12BB">
      <w:pPr>
        <w:spacing w:line="276" w:lineRule="auto"/>
        <w:rPr>
          <w:u w:val="single"/>
        </w:rPr>
      </w:pPr>
      <w:r>
        <w:t>Email Address:</w:t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</w:p>
    <w:p w14:paraId="41A77EEA" w14:textId="2DCFA638" w:rsidR="002D12BB" w:rsidRDefault="002D12BB" w:rsidP="002D12BB">
      <w:pPr>
        <w:spacing w:line="276" w:lineRule="auto"/>
      </w:pPr>
    </w:p>
    <w:p w14:paraId="0C381803" w14:textId="465C15E7" w:rsidR="002D12BB" w:rsidRPr="00FB2C6D" w:rsidRDefault="002D12BB" w:rsidP="002D12BB">
      <w:pPr>
        <w:spacing w:line="276" w:lineRule="auto"/>
        <w:rPr>
          <w:u w:val="single"/>
        </w:rPr>
      </w:pPr>
      <w:r>
        <w:t>*</w:t>
      </w:r>
      <w:r w:rsidRPr="00ED036B">
        <w:rPr>
          <w:b/>
        </w:rPr>
        <w:t>Phone Number:</w:t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</w:p>
    <w:p w14:paraId="49EFD9C4" w14:textId="04D081BB" w:rsidR="002D12BB" w:rsidRDefault="002D12BB" w:rsidP="002D12BB">
      <w:pPr>
        <w:spacing w:line="276" w:lineRule="auto"/>
      </w:pPr>
    </w:p>
    <w:p w14:paraId="430E8870" w14:textId="55C12784" w:rsidR="002D12BB" w:rsidRPr="00FB2C6D" w:rsidRDefault="002D12BB" w:rsidP="002D12BB">
      <w:pPr>
        <w:spacing w:line="276" w:lineRule="auto"/>
        <w:rPr>
          <w:u w:val="single"/>
        </w:rPr>
      </w:pPr>
      <w:r>
        <w:t>Mailing Address:</w:t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</w:p>
    <w:p w14:paraId="046D71DC" w14:textId="77CC7FF9" w:rsidR="002D12BB" w:rsidRDefault="002D12BB" w:rsidP="002D12BB">
      <w:pPr>
        <w:spacing w:line="276" w:lineRule="auto"/>
      </w:pPr>
    </w:p>
    <w:p w14:paraId="5EFAAA1D" w14:textId="036FC223" w:rsidR="002D12BB" w:rsidRDefault="002D12BB" w:rsidP="002D12BB">
      <w:pPr>
        <w:spacing w:line="276" w:lineRule="auto"/>
        <w:rPr>
          <w:u w:val="single"/>
        </w:rPr>
      </w:pPr>
      <w:r>
        <w:t>City:</w:t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FB2C6D">
        <w:rPr>
          <w:u w:val="single"/>
        </w:rPr>
        <w:tab/>
      </w:r>
      <w:r>
        <w:tab/>
        <w:t>Zip Code:</w:t>
      </w:r>
      <w:r w:rsidR="00FB2C6D">
        <w:rPr>
          <w:u w:val="single"/>
        </w:rPr>
        <w:tab/>
      </w:r>
      <w:r w:rsidR="00FB2C6D">
        <w:rPr>
          <w:u w:val="single"/>
        </w:rPr>
        <w:tab/>
      </w:r>
      <w:r w:rsidR="00505080">
        <w:rPr>
          <w:u w:val="single"/>
        </w:rPr>
        <w:tab/>
      </w:r>
    </w:p>
    <w:p w14:paraId="32A60E46" w14:textId="77777777" w:rsidR="00FB2C6D" w:rsidRPr="00FB2C6D" w:rsidRDefault="00FB2C6D" w:rsidP="002D12BB">
      <w:pPr>
        <w:spacing w:line="276" w:lineRule="auto"/>
        <w:rPr>
          <w:u w:val="single"/>
        </w:rPr>
      </w:pPr>
    </w:p>
    <w:p w14:paraId="425144CB" w14:textId="58A5B3A7" w:rsidR="00DD4F63" w:rsidRPr="00DD4F63" w:rsidRDefault="00DD4F63" w:rsidP="002D12BB">
      <w:pPr>
        <w:spacing w:line="276" w:lineRule="auto"/>
        <w:rPr>
          <w:u w:val="single"/>
        </w:rPr>
      </w:pPr>
      <w:r>
        <w:t>ADA Accomodation Requested: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79F016" w14:textId="77777777" w:rsidR="00DD4F63" w:rsidRDefault="00DD4F63" w:rsidP="002D12BB">
      <w:pPr>
        <w:spacing w:line="276" w:lineRule="auto"/>
      </w:pPr>
    </w:p>
    <w:p w14:paraId="787C1CFF" w14:textId="67E9FF7B" w:rsidR="002D12BB" w:rsidRPr="001E6DF1" w:rsidRDefault="002D12BB" w:rsidP="00DD4F63">
      <w:pPr>
        <w:tabs>
          <w:tab w:val="left" w:pos="3045"/>
        </w:tabs>
        <w:spacing w:line="276" w:lineRule="auto"/>
        <w:rPr>
          <w:u w:val="single"/>
        </w:rPr>
      </w:pPr>
      <w:r>
        <w:t>Service/Program Type:</w:t>
      </w:r>
      <w:r w:rsidR="00DD4F63">
        <w:t xml:space="preserve"> </w:t>
      </w:r>
      <w:sdt>
        <w:sdtPr>
          <w:id w:val="127111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F63">
            <w:rPr>
              <w:rFonts w:ascii="MS Gothic" w:eastAsia="MS Gothic" w:hAnsi="MS Gothic" w:hint="eastAsia"/>
            </w:rPr>
            <w:t>☐</w:t>
          </w:r>
        </w:sdtContent>
      </w:sdt>
      <w:r w:rsidR="00DD4F63">
        <w:t xml:space="preserve"> Trial</w:t>
      </w:r>
      <w:r w:rsidR="001E6DF1">
        <w:t xml:space="preserve">     </w:t>
      </w:r>
      <w:sdt>
        <w:sdtPr>
          <w:id w:val="-134446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F63">
            <w:rPr>
              <w:rFonts w:ascii="MS Gothic" w:eastAsia="MS Gothic" w:hAnsi="MS Gothic" w:hint="eastAsia"/>
            </w:rPr>
            <w:t>☐</w:t>
          </w:r>
        </w:sdtContent>
      </w:sdt>
      <w:r w:rsidR="00DD4F63">
        <w:t xml:space="preserve"> Pre-Trial</w:t>
      </w:r>
      <w:r w:rsidR="001E6DF1">
        <w:t xml:space="preserve">     </w:t>
      </w:r>
      <w:sdt>
        <w:sdtPr>
          <w:id w:val="-75397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F63">
            <w:rPr>
              <w:rFonts w:ascii="MS Gothic" w:eastAsia="MS Gothic" w:hAnsi="MS Gothic" w:hint="eastAsia"/>
            </w:rPr>
            <w:t>☐</w:t>
          </w:r>
        </w:sdtContent>
      </w:sdt>
      <w:r w:rsidR="00DD4F63">
        <w:t xml:space="preserve"> Arraignment</w:t>
      </w:r>
      <w:r w:rsidR="001E6DF1">
        <w:t xml:space="preserve">     </w:t>
      </w:r>
      <w:sdt>
        <w:sdtPr>
          <w:id w:val="-203163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F63">
            <w:rPr>
              <w:rFonts w:ascii="MS Gothic" w:eastAsia="MS Gothic" w:hAnsi="MS Gothic" w:hint="eastAsia"/>
            </w:rPr>
            <w:t>☐</w:t>
          </w:r>
        </w:sdtContent>
      </w:sdt>
      <w:r w:rsidR="00DD4F63">
        <w:t xml:space="preserve"> Other</w:t>
      </w:r>
      <w:r w:rsidR="001E6DF1">
        <w:t>:</w:t>
      </w:r>
      <w:r w:rsidR="001E6DF1">
        <w:rPr>
          <w:u w:val="single"/>
        </w:rPr>
        <w:tab/>
      </w:r>
      <w:r w:rsidR="001E6DF1">
        <w:rPr>
          <w:u w:val="single"/>
        </w:rPr>
        <w:tab/>
      </w:r>
      <w:r w:rsidR="001E6DF1">
        <w:rPr>
          <w:u w:val="single"/>
        </w:rPr>
        <w:tab/>
      </w:r>
    </w:p>
    <w:p w14:paraId="6CF3845A" w14:textId="66B37852" w:rsidR="002D12BB" w:rsidRDefault="002D12BB" w:rsidP="002D12BB">
      <w:pPr>
        <w:spacing w:line="276" w:lineRule="auto"/>
      </w:pPr>
    </w:p>
    <w:p w14:paraId="2D50CDC1" w14:textId="16FB0E84" w:rsidR="002D12BB" w:rsidRDefault="001E6DF1" w:rsidP="002D12BB">
      <w:pPr>
        <w:spacing w:line="276" w:lineRule="auto"/>
        <w:rPr>
          <w:u w:val="single"/>
        </w:rPr>
      </w:pPr>
      <w:r>
        <w:t>Defendant’s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42C34E" w14:textId="724B6FEF" w:rsidR="001E6DF1" w:rsidRDefault="001E6DF1" w:rsidP="002D12BB">
      <w:pPr>
        <w:spacing w:line="276" w:lineRule="auto"/>
        <w:rPr>
          <w:u w:val="single"/>
        </w:rPr>
      </w:pPr>
    </w:p>
    <w:p w14:paraId="0B10EE91" w14:textId="1092243E" w:rsidR="00960E0D" w:rsidRPr="00505080" w:rsidRDefault="001E6DF1" w:rsidP="00505080">
      <w:pPr>
        <w:spacing w:line="276" w:lineRule="auto"/>
        <w:rPr>
          <w:u w:val="single"/>
        </w:rPr>
      </w:pPr>
      <w:r>
        <w:t>Case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960E0D" w:rsidRPr="00505080" w:rsidSect="001E6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609E1"/>
    <w:multiLevelType w:val="hybridMultilevel"/>
    <w:tmpl w:val="8812AF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03"/>
    <w:rsid w:val="00156734"/>
    <w:rsid w:val="001E6DF1"/>
    <w:rsid w:val="00232DAD"/>
    <w:rsid w:val="00256FE4"/>
    <w:rsid w:val="002D12BB"/>
    <w:rsid w:val="002F612C"/>
    <w:rsid w:val="00303571"/>
    <w:rsid w:val="004E5A82"/>
    <w:rsid w:val="004F4388"/>
    <w:rsid w:val="00505080"/>
    <w:rsid w:val="00567F1C"/>
    <w:rsid w:val="005B3E02"/>
    <w:rsid w:val="005C135E"/>
    <w:rsid w:val="007168CD"/>
    <w:rsid w:val="00792390"/>
    <w:rsid w:val="008025B8"/>
    <w:rsid w:val="00822190"/>
    <w:rsid w:val="00960E0D"/>
    <w:rsid w:val="00AC790B"/>
    <w:rsid w:val="00B06D8F"/>
    <w:rsid w:val="00B22339"/>
    <w:rsid w:val="00BC1203"/>
    <w:rsid w:val="00C215C3"/>
    <w:rsid w:val="00CC4017"/>
    <w:rsid w:val="00CD356B"/>
    <w:rsid w:val="00DD4F63"/>
    <w:rsid w:val="00E12571"/>
    <w:rsid w:val="00E2166F"/>
    <w:rsid w:val="00E60802"/>
    <w:rsid w:val="00ED036B"/>
    <w:rsid w:val="00FB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DF6F"/>
  <w15:chartTrackingRefBased/>
  <w15:docId w15:val="{C569DCA8-E2F9-4096-84DE-C06BFF53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03"/>
    <w:pPr>
      <w:keepNext/>
      <w:widowControl w:val="0"/>
      <w:tabs>
        <w:tab w:val="left" w:pos="8600"/>
        <w:tab w:val="left" w:pos="8860"/>
      </w:tabs>
      <w:ind w:left="-720" w:right="-720"/>
      <w:jc w:val="center"/>
      <w:outlineLvl w:val="0"/>
    </w:pPr>
    <w:rPr>
      <w:b/>
      <w:bCs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1203"/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125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5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1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1257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King</dc:creator>
  <cp:keywords/>
  <dc:description/>
  <cp:lastModifiedBy>Carla L. Sikes</cp:lastModifiedBy>
  <cp:revision>3</cp:revision>
  <cp:lastPrinted>2018-11-15T19:08:00Z</cp:lastPrinted>
  <dcterms:created xsi:type="dcterms:W3CDTF">2018-12-28T17:23:00Z</dcterms:created>
  <dcterms:modified xsi:type="dcterms:W3CDTF">2020-03-24T15:23:00Z</dcterms:modified>
</cp:coreProperties>
</file>